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D" w:rsidRDefault="009B6D9D"/>
    <w:p w:rsidR="00406154" w:rsidRPr="00D2631D" w:rsidRDefault="00276A43" w:rsidP="00D2631D">
      <w:pPr>
        <w:jc w:val="center"/>
        <w:rPr>
          <w:color w:val="00B050"/>
        </w:rPr>
      </w:pPr>
      <w:r w:rsidRPr="00D2631D">
        <w:rPr>
          <w:color w:val="00B050"/>
        </w:rPr>
        <w:t>WORKSHOP</w:t>
      </w:r>
    </w:p>
    <w:p w:rsidR="00D2631D" w:rsidRDefault="00276A43" w:rsidP="00D2631D">
      <w:pPr>
        <w:jc w:val="center"/>
        <w:rPr>
          <w:color w:val="00B050"/>
        </w:rPr>
      </w:pPr>
      <w:r w:rsidRPr="00D2631D">
        <w:rPr>
          <w:color w:val="00B050"/>
        </w:rPr>
        <w:t>I DISTURBI</w:t>
      </w:r>
      <w:r w:rsidR="00D2631D">
        <w:rPr>
          <w:color w:val="00B050"/>
        </w:rPr>
        <w:t xml:space="preserve"> DEL COMPORTAMENTO ALIMENTARE: I</w:t>
      </w:r>
      <w:r w:rsidRPr="00D2631D">
        <w:rPr>
          <w:color w:val="00B050"/>
        </w:rPr>
        <w:t xml:space="preserve"> NUOVI SVILUPPI</w:t>
      </w:r>
      <w:r w:rsidR="009B6D9D" w:rsidRPr="00D2631D">
        <w:rPr>
          <w:color w:val="00B050"/>
        </w:rPr>
        <w:t>,</w:t>
      </w:r>
    </w:p>
    <w:p w:rsidR="00276A43" w:rsidRPr="00D2631D" w:rsidRDefault="00276A43" w:rsidP="00D2631D">
      <w:pPr>
        <w:jc w:val="center"/>
        <w:rPr>
          <w:color w:val="00B050"/>
        </w:rPr>
      </w:pPr>
      <w:r w:rsidRPr="00D2631D">
        <w:rPr>
          <w:color w:val="00B050"/>
        </w:rPr>
        <w:t xml:space="preserve"> D</w:t>
      </w:r>
      <w:r w:rsidR="009B6D9D" w:rsidRPr="00D2631D">
        <w:rPr>
          <w:color w:val="00B050"/>
        </w:rPr>
        <w:t>ALLA NOSOGRAFIA ALLE POSSIBILITA’</w:t>
      </w:r>
      <w:r w:rsidRPr="00D2631D">
        <w:rPr>
          <w:color w:val="00B050"/>
        </w:rPr>
        <w:t xml:space="preserve"> TERAPEUTICHE.</w:t>
      </w:r>
    </w:p>
    <w:p w:rsidR="00D2631D" w:rsidRDefault="00D2631D" w:rsidP="00D2631D">
      <w:r>
        <w:t xml:space="preserve">                                           Teatro dell’ </w:t>
      </w:r>
      <w:r w:rsidRPr="009B6D9D">
        <w:rPr>
          <w:rFonts w:cstheme="minorHAnsi"/>
          <w:color w:val="333333"/>
        </w:rPr>
        <w:t>Ospedale</w:t>
      </w:r>
      <w:r>
        <w:rPr>
          <w:rFonts w:ascii="Arial" w:hAnsi="Arial" w:cs="Arial"/>
          <w:color w:val="333333"/>
        </w:rPr>
        <w:t xml:space="preserve"> </w:t>
      </w:r>
      <w:r w:rsidRPr="009B6D9D">
        <w:rPr>
          <w:rFonts w:cstheme="minorHAnsi"/>
          <w:color w:val="333333"/>
        </w:rPr>
        <w:t xml:space="preserve">Buon Consiglio Fatebenefratelli </w:t>
      </w:r>
      <w:r>
        <w:rPr>
          <w:rFonts w:cstheme="minorHAnsi"/>
          <w:color w:val="333333"/>
        </w:rPr>
        <w:t>di</w:t>
      </w:r>
      <w:r w:rsidRPr="009B6D9D">
        <w:rPr>
          <w:rFonts w:cstheme="minorHAnsi"/>
          <w:color w:val="333333"/>
        </w:rPr>
        <w:t xml:space="preserve"> Napoli</w:t>
      </w:r>
    </w:p>
    <w:p w:rsidR="00D2631D" w:rsidRDefault="00D2631D" w:rsidP="00D2631D">
      <w:pPr>
        <w:jc w:val="center"/>
      </w:pPr>
      <w:r>
        <w:t>Lunedì 3 dicembre 2012</w:t>
      </w:r>
    </w:p>
    <w:p w:rsidR="00276A43" w:rsidRDefault="00276A43" w:rsidP="00D2631D">
      <w:pPr>
        <w:jc w:val="center"/>
      </w:pPr>
    </w:p>
    <w:p w:rsidR="00276A43" w:rsidRDefault="00D2631D">
      <w:r>
        <w:t>Sessione Introduttiva</w:t>
      </w:r>
    </w:p>
    <w:p w:rsidR="00AC7178" w:rsidRDefault="00AC7178" w:rsidP="00E97AA6">
      <w:pPr>
        <w:pStyle w:val="Paragrafoelenco"/>
        <w:numPr>
          <w:ilvl w:val="1"/>
          <w:numId w:val="12"/>
        </w:numPr>
      </w:pPr>
      <w:r>
        <w:t xml:space="preserve"> </w:t>
      </w:r>
      <w:r w:rsidR="00D2631D">
        <w:t>R</w:t>
      </w:r>
      <w:r>
        <w:t xml:space="preserve">egistrazione </w:t>
      </w:r>
      <w:r w:rsidR="00D2631D">
        <w:t>dei partecipanti</w:t>
      </w:r>
    </w:p>
    <w:p w:rsidR="00AC7178" w:rsidRDefault="00E97AA6" w:rsidP="00E97AA6">
      <w:r>
        <w:t xml:space="preserve">9.00 </w:t>
      </w:r>
      <w:r w:rsidR="00D2631D">
        <w:t xml:space="preserve">      </w:t>
      </w:r>
      <w:r w:rsidR="00AC7178">
        <w:t>Saluti e presentazione del corso</w:t>
      </w:r>
    </w:p>
    <w:p w:rsidR="00AC7178" w:rsidRDefault="00E97AA6" w:rsidP="00E97AA6">
      <w:r>
        <w:t xml:space="preserve">            </w:t>
      </w:r>
      <w:r w:rsidR="00AC7178">
        <w:t>Prima sessione: moderatore Piero Iacobelli</w:t>
      </w:r>
    </w:p>
    <w:p w:rsidR="008114A7" w:rsidRPr="00F6732C" w:rsidRDefault="00E97AA6" w:rsidP="008114A7">
      <w:r>
        <w:t>9.30</w:t>
      </w:r>
      <w:r w:rsidR="00AC7178">
        <w:t xml:space="preserve">   </w:t>
      </w:r>
      <w:r w:rsidR="008114A7" w:rsidRPr="00F6732C">
        <w:rPr>
          <w:bCs/>
        </w:rPr>
        <w:t>Disturbi dell'alimentazione e psicopatologia dell'immagine del corpo.</w:t>
      </w:r>
    </w:p>
    <w:p w:rsidR="00276A43" w:rsidRPr="00F6732C" w:rsidRDefault="00F6732C" w:rsidP="008114A7">
      <w:r>
        <w:rPr>
          <w:bCs/>
        </w:rPr>
        <w:t xml:space="preserve">          </w:t>
      </w:r>
      <w:r w:rsidR="008114A7" w:rsidRPr="00F6732C">
        <w:t xml:space="preserve"> </w:t>
      </w:r>
      <w:r w:rsidR="00600615" w:rsidRPr="00F6732C">
        <w:t xml:space="preserve">(Massimo Cuzzolato </w:t>
      </w:r>
      <w:r w:rsidR="004B2AA7" w:rsidRPr="00F6732C">
        <w:t>)</w:t>
      </w:r>
    </w:p>
    <w:p w:rsidR="00276A43" w:rsidRDefault="00AC7178" w:rsidP="00AC7178">
      <w:r>
        <w:t>1</w:t>
      </w:r>
      <w:r w:rsidR="00E97AA6">
        <w:t xml:space="preserve">0.00 </w:t>
      </w:r>
      <w:r w:rsidR="00276A43">
        <w:t>L’inquadramento nosografico: le proposte del DSM V</w:t>
      </w:r>
      <w:r w:rsidR="004B2AA7">
        <w:t xml:space="preserve"> (Giancarlo Di Pietro)</w:t>
      </w:r>
    </w:p>
    <w:p w:rsidR="00E97AA6" w:rsidRDefault="00AC7178" w:rsidP="00E97AA6">
      <w:r>
        <w:t xml:space="preserve"> </w:t>
      </w:r>
      <w:r w:rsidR="008F4D98">
        <w:t>10.30</w:t>
      </w:r>
      <w:r w:rsidR="00E97AA6">
        <w:t xml:space="preserve"> </w:t>
      </w:r>
      <w:r>
        <w:t xml:space="preserve">  </w:t>
      </w:r>
      <w:r w:rsidR="00E97AA6">
        <w:t>I DCA in età evolutiva (Rosetta Cappelluccio)</w:t>
      </w:r>
    </w:p>
    <w:p w:rsidR="008F4D98" w:rsidRDefault="008F4D98" w:rsidP="00E97AA6">
      <w:r>
        <w:t>11.00  Anoressie, bulimie, obesità: prevenzione integrata. (Bruno Sanseverino)</w:t>
      </w:r>
    </w:p>
    <w:p w:rsidR="00AC7178" w:rsidRDefault="008F4D98" w:rsidP="00AC7178">
      <w:r>
        <w:t>11.3</w:t>
      </w:r>
      <w:r w:rsidR="00AC7178">
        <w:t>0   coffee break</w:t>
      </w:r>
    </w:p>
    <w:p w:rsidR="00AC7178" w:rsidRDefault="00AC7178" w:rsidP="00AC7178">
      <w:r>
        <w:t xml:space="preserve">            Seconda sessione: moderatore Walter Milano</w:t>
      </w:r>
    </w:p>
    <w:p w:rsidR="00276A43" w:rsidRDefault="008F4D98" w:rsidP="008F4D98">
      <w:r>
        <w:t xml:space="preserve">12.00 </w:t>
      </w:r>
      <w:r w:rsidR="00D2631D">
        <w:t xml:space="preserve">  </w:t>
      </w:r>
      <w:r w:rsidR="00276A43">
        <w:t>Le complicanze ginecologiche: dall’amenorrea alle problematiche gestazionali</w:t>
      </w:r>
      <w:r w:rsidR="004B2AA7">
        <w:t xml:space="preserve"> (Piero Iacobelli)</w:t>
      </w:r>
    </w:p>
    <w:p w:rsidR="00E97AA6" w:rsidRDefault="00E97AA6" w:rsidP="008F4D98">
      <w:pPr>
        <w:pStyle w:val="Paragrafoelenco"/>
        <w:numPr>
          <w:ilvl w:val="1"/>
          <w:numId w:val="16"/>
        </w:numPr>
      </w:pPr>
      <w:r>
        <w:t>Le criticità mediche (Andrea Fontanella)</w:t>
      </w:r>
    </w:p>
    <w:p w:rsidR="00AC7178" w:rsidRDefault="008F4D98" w:rsidP="008F4D98">
      <w:r>
        <w:t xml:space="preserve">13.30 </w:t>
      </w:r>
      <w:r w:rsidR="00AC7178">
        <w:t>Le implicazioni nutrizionali  (Emilia De Filippo)</w:t>
      </w:r>
    </w:p>
    <w:p w:rsidR="00E97AA6" w:rsidRDefault="00EF3C36" w:rsidP="00E97AA6">
      <w:r>
        <w:t>14.00  Discussione</w:t>
      </w:r>
    </w:p>
    <w:p w:rsidR="00AC7178" w:rsidRDefault="00EF3C36" w:rsidP="00E97AA6">
      <w:r>
        <w:t xml:space="preserve">         </w:t>
      </w:r>
      <w:r w:rsidR="00E97AA6">
        <w:t xml:space="preserve">  </w:t>
      </w:r>
      <w:r w:rsidR="00AC7178">
        <w:t>pausa pranzo</w:t>
      </w:r>
    </w:p>
    <w:p w:rsidR="00AC7178" w:rsidRDefault="00E97AA6" w:rsidP="00E97AA6">
      <w:r>
        <w:t xml:space="preserve">            </w:t>
      </w:r>
      <w:r w:rsidR="00D3358D">
        <w:t>T</w:t>
      </w:r>
      <w:r w:rsidR="00AC7178">
        <w:t>erza sessione: moderatore Andrea Fontanella</w:t>
      </w:r>
    </w:p>
    <w:p w:rsidR="00276A43" w:rsidRDefault="00EF3C36" w:rsidP="00AC7178">
      <w:r>
        <w:t>15.0</w:t>
      </w:r>
      <w:r w:rsidR="00AC7178">
        <w:t>0</w:t>
      </w:r>
      <w:r w:rsidR="00E97AA6">
        <w:t xml:space="preserve">   </w:t>
      </w:r>
      <w:r w:rsidR="00276A43">
        <w:t>L’approccio integrato: la residenzialità</w:t>
      </w:r>
      <w:r w:rsidR="004B2AA7">
        <w:t xml:space="preserve"> (Carolina Esposito)</w:t>
      </w:r>
    </w:p>
    <w:p w:rsidR="00E14195" w:rsidRDefault="00EF3C36" w:rsidP="00E97AA6">
      <w:r>
        <w:t>15.3</w:t>
      </w:r>
      <w:r w:rsidR="00E97AA6">
        <w:t>0</w:t>
      </w:r>
      <w:r w:rsidR="00AC7178">
        <w:t xml:space="preserve"> </w:t>
      </w:r>
      <w:r w:rsidR="00E97AA6">
        <w:t xml:space="preserve"> </w:t>
      </w:r>
      <w:r w:rsidR="00E14195">
        <w:t>I modelli di psicoterapia</w:t>
      </w:r>
      <w:r w:rsidR="004B2AA7">
        <w:t xml:space="preserve">  (Sabatino Mansi)</w:t>
      </w:r>
    </w:p>
    <w:p w:rsidR="00276A43" w:rsidRDefault="00EF3C36" w:rsidP="00AC7178">
      <w:r>
        <w:t>16.0</w:t>
      </w:r>
      <w:r w:rsidR="00AC7178">
        <w:t xml:space="preserve">0  </w:t>
      </w:r>
      <w:r w:rsidR="00E14195">
        <w:t>Le opzioni farmacologiche</w:t>
      </w:r>
      <w:r w:rsidR="004B2AA7">
        <w:t xml:space="preserve">  (Walter Milano)</w:t>
      </w:r>
    </w:p>
    <w:p w:rsidR="00276A43" w:rsidRDefault="00EF3C36">
      <w:r>
        <w:t>16.3</w:t>
      </w:r>
      <w:r w:rsidR="00AC7178">
        <w:t xml:space="preserve">0  </w:t>
      </w:r>
      <w:r w:rsidR="00E97AA6">
        <w:t>Discussio</w:t>
      </w:r>
      <w:r>
        <w:t>ne</w:t>
      </w:r>
      <w:r w:rsidR="00E97AA6">
        <w:t xml:space="preserve"> </w:t>
      </w:r>
      <w:r>
        <w:t xml:space="preserve">e </w:t>
      </w:r>
      <w:r w:rsidR="00276A43">
        <w:t>Conclusioni</w:t>
      </w:r>
    </w:p>
    <w:p w:rsidR="00D3358D" w:rsidRDefault="00D3358D"/>
    <w:p w:rsidR="006F2A2B" w:rsidRDefault="006F2A2B" w:rsidP="00EF3C36">
      <w:r>
        <w:t>Relatori e Moderatori</w:t>
      </w:r>
    </w:p>
    <w:p w:rsidR="00EF3C36" w:rsidRDefault="00EF3C36" w:rsidP="00EF3C36">
      <w:r>
        <w:t xml:space="preserve">Rosa Cappelluccio  (Ospedale </w:t>
      </w:r>
      <w:r w:rsidR="006F2A2B">
        <w:t xml:space="preserve">Buon Consiglio </w:t>
      </w:r>
      <w:r>
        <w:t>Fatebenefratelli, Napoli)</w:t>
      </w:r>
    </w:p>
    <w:p w:rsidR="00EF3C36" w:rsidRDefault="00EF3C36" w:rsidP="00EF3C36">
      <w:r>
        <w:t>Massimo Cuzzolaro</w:t>
      </w:r>
      <w:r w:rsidRPr="00EF3C36">
        <w:t xml:space="preserve"> </w:t>
      </w:r>
      <w:r>
        <w:t>(Università La Sapienza, Roma)</w:t>
      </w:r>
    </w:p>
    <w:p w:rsidR="00EF3C36" w:rsidRDefault="00EF3C36" w:rsidP="00EF3C36">
      <w:r>
        <w:t>Emilia De Filippo (Università Federico II, Napoli)</w:t>
      </w:r>
    </w:p>
    <w:p w:rsidR="00EF3C36" w:rsidRDefault="00EF3C36" w:rsidP="00EF3C36">
      <w:r>
        <w:t>Giancarlo Di Pietro</w:t>
      </w:r>
      <w:r w:rsidRPr="00EF3C36">
        <w:t xml:space="preserve"> </w:t>
      </w:r>
      <w:r>
        <w:t>(Università Federico II, Napoli)</w:t>
      </w:r>
    </w:p>
    <w:p w:rsidR="00EF3C36" w:rsidRDefault="00EF3C36" w:rsidP="00EF3C36">
      <w:r>
        <w:t>Carolina Esposito  (ASL Napoli 3)</w:t>
      </w:r>
    </w:p>
    <w:p w:rsidR="00EF3C36" w:rsidRDefault="00EF3C36" w:rsidP="00EF3C36">
      <w:r>
        <w:t xml:space="preserve">Andrea Fontanella (Ospedale </w:t>
      </w:r>
      <w:r w:rsidR="006F2A2B">
        <w:t xml:space="preserve">Buon Consiglio </w:t>
      </w:r>
      <w:r>
        <w:t>Fatebenefratelli, Napoli)</w:t>
      </w:r>
    </w:p>
    <w:p w:rsidR="006F2A2B" w:rsidRDefault="00EF3C36" w:rsidP="006F2A2B">
      <w:r>
        <w:t>Piero Iacobelli</w:t>
      </w:r>
      <w:r w:rsidRPr="00EF3C36">
        <w:t xml:space="preserve"> </w:t>
      </w:r>
      <w:r w:rsidR="006F2A2B">
        <w:t>(Ospedale Buon Consiglio Fatebenefratelli, Napoli)</w:t>
      </w:r>
    </w:p>
    <w:p w:rsidR="00EF3C36" w:rsidRDefault="00EF3C36" w:rsidP="00EF3C36">
      <w:r>
        <w:t>Sabatino Manzi</w:t>
      </w:r>
      <w:r w:rsidR="006F2A2B">
        <w:t xml:space="preserve"> (ASL Avellino)</w:t>
      </w:r>
    </w:p>
    <w:p w:rsidR="00EF3C36" w:rsidRDefault="00EF3C36" w:rsidP="00EF3C36">
      <w:r>
        <w:t>Walter Milano</w:t>
      </w:r>
      <w:r w:rsidRPr="00EF3C36">
        <w:t xml:space="preserve"> </w:t>
      </w:r>
      <w:r w:rsidR="006F2A2B">
        <w:t>(ASL Napoli 1 Centro)</w:t>
      </w:r>
    </w:p>
    <w:p w:rsidR="006F2A2B" w:rsidRDefault="00EF3C36" w:rsidP="006F2A2B">
      <w:r>
        <w:t>Bruno Sanseverino</w:t>
      </w:r>
      <w:r w:rsidR="006F2A2B">
        <w:t xml:space="preserve"> (ASL Napoli 1 Centro)</w:t>
      </w:r>
    </w:p>
    <w:p w:rsidR="00D2631D" w:rsidRDefault="00D2631D" w:rsidP="006F2A2B"/>
    <w:p w:rsidR="00D2631D" w:rsidRDefault="00D2631D" w:rsidP="006F2A2B"/>
    <w:p w:rsidR="00D2631D" w:rsidRDefault="00D2631D" w:rsidP="006F2A2B">
      <w:r>
        <w:t>Con il patrocinio del FADOI,  SISDCA, Ospedale Buon Consiglio Fatebenefratelli Napoli, ASL Napoli 1 Centro</w:t>
      </w:r>
    </w:p>
    <w:p w:rsidR="00D2631D" w:rsidRDefault="00D2631D" w:rsidP="006F2A2B"/>
    <w:p w:rsidR="00D2631D" w:rsidRDefault="00D2631D" w:rsidP="006F2A2B">
      <w:r>
        <w:t>Iscrizioni:</w:t>
      </w:r>
    </w:p>
    <w:p w:rsidR="00D2631D" w:rsidRDefault="00D2631D" w:rsidP="006F2A2B">
      <w:r>
        <w:t>La partecipazione al corso è gratuita</w:t>
      </w:r>
    </w:p>
    <w:p w:rsidR="00D2631D" w:rsidRDefault="00D2631D" w:rsidP="006F2A2B">
      <w:r>
        <w:t xml:space="preserve">L’iscrizione deve essere effettuata on line all’indirizzo </w:t>
      </w:r>
      <w:hyperlink r:id="rId5" w:history="1">
        <w:r w:rsidRPr="00240081">
          <w:rPr>
            <w:rStyle w:val="Collegamentoipertestuale"/>
          </w:rPr>
          <w:t>www.planning.it</w:t>
        </w:r>
      </w:hyperlink>
      <w:r>
        <w:t xml:space="preserve"> </w:t>
      </w:r>
    </w:p>
    <w:p w:rsidR="00D2631D" w:rsidRDefault="00D2631D" w:rsidP="006F2A2B">
      <w:r>
        <w:t>La Fondazione FADOI è Provider  ECM – codice identificativo 428 – ed ha assegnato all’evento n° 6 crediti alle categorie Medico-Chirurgho e Farmacista.</w:t>
      </w:r>
    </w:p>
    <w:p w:rsidR="00D2631D" w:rsidRDefault="00D2631D" w:rsidP="006F2A2B">
      <w:r>
        <w:t>Segreteria Organizzativa:</w:t>
      </w:r>
    </w:p>
    <w:p w:rsidR="00D2631D" w:rsidRDefault="00D2631D" w:rsidP="006F2A2B">
      <w:r>
        <w:t xml:space="preserve">Planning Congressi  Bologna </w:t>
      </w:r>
    </w:p>
    <w:p w:rsidR="00D2631D" w:rsidRDefault="00D2631D" w:rsidP="006F2A2B">
      <w:r>
        <w:t>Ref: Elena Guerrato 3486840551</w:t>
      </w:r>
    </w:p>
    <w:p w:rsidR="00EF3C36" w:rsidRDefault="00EF3C36" w:rsidP="00EF3C36"/>
    <w:p w:rsidR="00276A43" w:rsidRDefault="00276A43"/>
    <w:sectPr w:rsidR="00276A43" w:rsidSect="00406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D63"/>
    <w:multiLevelType w:val="multilevel"/>
    <w:tmpl w:val="74B2442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6F6FFE"/>
    <w:multiLevelType w:val="hybridMultilevel"/>
    <w:tmpl w:val="A5BA545C"/>
    <w:lvl w:ilvl="0" w:tplc="21EE3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588D"/>
    <w:multiLevelType w:val="multilevel"/>
    <w:tmpl w:val="CF7A2F1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3F2766B"/>
    <w:multiLevelType w:val="multilevel"/>
    <w:tmpl w:val="5EE04772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466628C"/>
    <w:multiLevelType w:val="multilevel"/>
    <w:tmpl w:val="BF74573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41582180"/>
    <w:multiLevelType w:val="multilevel"/>
    <w:tmpl w:val="DB5E37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7CA53A1"/>
    <w:multiLevelType w:val="multilevel"/>
    <w:tmpl w:val="2A324A5E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57837237"/>
    <w:multiLevelType w:val="multilevel"/>
    <w:tmpl w:val="ECBC99A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A2331A3"/>
    <w:multiLevelType w:val="multilevel"/>
    <w:tmpl w:val="D44C09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F1E3BDD"/>
    <w:multiLevelType w:val="multilevel"/>
    <w:tmpl w:val="7F68516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C44EC2"/>
    <w:multiLevelType w:val="multilevel"/>
    <w:tmpl w:val="829C3F6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B0D27F4"/>
    <w:multiLevelType w:val="multilevel"/>
    <w:tmpl w:val="0BB0A18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C205278"/>
    <w:multiLevelType w:val="multilevel"/>
    <w:tmpl w:val="113212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29517D2"/>
    <w:multiLevelType w:val="multilevel"/>
    <w:tmpl w:val="1C1A97B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3891F06"/>
    <w:multiLevelType w:val="multilevel"/>
    <w:tmpl w:val="BBE021E6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7C911DE2"/>
    <w:multiLevelType w:val="multilevel"/>
    <w:tmpl w:val="255210E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276A43"/>
    <w:rsid w:val="00276A43"/>
    <w:rsid w:val="00315970"/>
    <w:rsid w:val="00355430"/>
    <w:rsid w:val="00406154"/>
    <w:rsid w:val="004B2AA7"/>
    <w:rsid w:val="00600615"/>
    <w:rsid w:val="0065033F"/>
    <w:rsid w:val="006F2A2B"/>
    <w:rsid w:val="008114A7"/>
    <w:rsid w:val="008F4D98"/>
    <w:rsid w:val="009B6D9D"/>
    <w:rsid w:val="00AC7178"/>
    <w:rsid w:val="00B65153"/>
    <w:rsid w:val="00C31367"/>
    <w:rsid w:val="00C669D7"/>
    <w:rsid w:val="00D2631D"/>
    <w:rsid w:val="00D3358D"/>
    <w:rsid w:val="00E14195"/>
    <w:rsid w:val="00E97AA6"/>
    <w:rsid w:val="00EE7077"/>
    <w:rsid w:val="00EF3C36"/>
    <w:rsid w:val="00F6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A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6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ni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2012-09-18T19:51:00Z</dcterms:created>
  <dcterms:modified xsi:type="dcterms:W3CDTF">2012-09-18T20:02:00Z</dcterms:modified>
</cp:coreProperties>
</file>